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C56" w:rsidRDefault="00984B1A">
      <w:pPr>
        <w:rPr>
          <w:b/>
          <w:sz w:val="28"/>
          <w:szCs w:val="28"/>
        </w:rPr>
      </w:pPr>
      <w:r>
        <w:rPr>
          <w:rFonts w:hint="eastAsia"/>
        </w:rPr>
        <w:t xml:space="preserve">                             </w:t>
      </w:r>
      <w:r w:rsidR="00106452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 w:rsidRPr="00984B1A">
        <w:rPr>
          <w:rFonts w:hint="eastAsia"/>
          <w:b/>
          <w:sz w:val="28"/>
          <w:szCs w:val="28"/>
        </w:rPr>
        <w:t xml:space="preserve"> </w:t>
      </w:r>
      <w:r w:rsidRPr="00984B1A">
        <w:rPr>
          <w:rFonts w:hint="eastAsia"/>
          <w:b/>
          <w:sz w:val="28"/>
          <w:szCs w:val="28"/>
        </w:rPr>
        <w:t>王</w:t>
      </w:r>
      <w:r>
        <w:rPr>
          <w:rFonts w:hint="eastAsia"/>
          <w:b/>
          <w:sz w:val="28"/>
          <w:szCs w:val="28"/>
        </w:rPr>
        <w:t xml:space="preserve">  </w:t>
      </w:r>
      <w:r w:rsidRPr="00984B1A">
        <w:rPr>
          <w:rFonts w:hint="eastAsia"/>
          <w:b/>
          <w:sz w:val="28"/>
          <w:szCs w:val="28"/>
        </w:rPr>
        <w:t>曾</w:t>
      </w:r>
    </w:p>
    <w:p w:rsidR="00984B1A" w:rsidRDefault="00984B1A" w:rsidP="00984B1A">
      <w:pPr>
        <w:jc w:val="center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</w:t>
      </w:r>
      <w:r>
        <w:rPr>
          <w:color w:val="000000"/>
          <w:sz w:val="24"/>
        </w:rPr>
        <w:t>20</w:t>
      </w:r>
      <w:r>
        <w:rPr>
          <w:rFonts w:hint="eastAsia"/>
          <w:color w:val="000000"/>
          <w:sz w:val="24"/>
        </w:rPr>
        <w:t>11</w:t>
      </w:r>
      <w:r>
        <w:rPr>
          <w:rFonts w:hAnsi="宋体" w:hint="eastAsia"/>
          <w:color w:val="000000"/>
          <w:sz w:val="24"/>
        </w:rPr>
        <w:t>级市场营销系</w:t>
      </w:r>
      <w:r>
        <w:rPr>
          <w:rFonts w:hAnsi="宋体" w:hint="eastAsia"/>
          <w:color w:val="000000"/>
          <w:sz w:val="24"/>
        </w:rPr>
        <w:t>IPHD</w:t>
      </w:r>
      <w:r>
        <w:rPr>
          <w:rFonts w:hAnsi="宋体" w:hint="eastAsia"/>
          <w:color w:val="000000"/>
          <w:sz w:val="24"/>
        </w:rPr>
        <w:t>博士研究生</w:t>
      </w:r>
    </w:p>
    <w:p w:rsidR="00984B1A" w:rsidRDefault="00984B1A" w:rsidP="00984B1A">
      <w:pPr>
        <w:jc w:val="center"/>
        <w:rPr>
          <w:color w:val="000000"/>
          <w:sz w:val="24"/>
        </w:rPr>
      </w:pPr>
      <w:r>
        <w:rPr>
          <w:rFonts w:hAnsi="宋体" w:hint="eastAsia"/>
          <w:color w:val="000000"/>
          <w:sz w:val="24"/>
        </w:rPr>
        <w:t>北京大学光华管理学院，</w:t>
      </w:r>
      <w:r>
        <w:rPr>
          <w:color w:val="000000"/>
          <w:sz w:val="24"/>
        </w:rPr>
        <w:t>100871</w:t>
      </w:r>
    </w:p>
    <w:p w:rsidR="00984B1A" w:rsidRDefault="00984B1A" w:rsidP="00984B1A">
      <w:pPr>
        <w:jc w:val="center"/>
        <w:rPr>
          <w:sz w:val="24"/>
        </w:rPr>
      </w:pPr>
      <w:r>
        <w:rPr>
          <w:rFonts w:hAnsi="宋体" w:hint="eastAsia"/>
          <w:sz w:val="24"/>
        </w:rPr>
        <w:t>电子邮件</w:t>
      </w:r>
      <w:r>
        <w:rPr>
          <w:sz w:val="24"/>
        </w:rPr>
        <w:t xml:space="preserve">: </w:t>
      </w:r>
      <w:hyperlink r:id="rId8" w:history="1">
        <w:proofErr w:type="gramStart"/>
        <w:r>
          <w:rPr>
            <w:rStyle w:val="a5"/>
            <w:rFonts w:hint="eastAsia"/>
            <w:sz w:val="24"/>
          </w:rPr>
          <w:t>wangzeng</w:t>
        </w:r>
        <w:proofErr w:type="gramEnd"/>
        <w:r>
          <w:rPr>
            <w:rStyle w:val="a5"/>
            <w:sz w:val="24"/>
          </w:rPr>
          <w:t>@ pku.edu.cn</w:t>
        </w:r>
      </w:hyperlink>
    </w:p>
    <w:p w:rsidR="00984B1A" w:rsidRPr="00984B1A" w:rsidRDefault="00984B1A" w:rsidP="00984B1A">
      <w:pPr>
        <w:ind w:firstLineChars="1150" w:firstLine="2760"/>
        <w:rPr>
          <w:b/>
          <w:sz w:val="28"/>
          <w:szCs w:val="28"/>
        </w:rPr>
      </w:pPr>
      <w:r>
        <w:rPr>
          <w:rFonts w:hAnsi="宋体" w:hint="eastAsia"/>
          <w:sz w:val="24"/>
        </w:rPr>
        <w:t>手机</w:t>
      </w:r>
      <w:r>
        <w:rPr>
          <w:sz w:val="24"/>
        </w:rPr>
        <w:t>: (86)</w:t>
      </w:r>
      <w:r>
        <w:rPr>
          <w:rFonts w:hint="eastAsia"/>
          <w:sz w:val="24"/>
        </w:rPr>
        <w:t>1801</w:t>
      </w:r>
      <w:r>
        <w:rPr>
          <w:sz w:val="24"/>
        </w:rPr>
        <w:t>-</w:t>
      </w:r>
      <w:r>
        <w:rPr>
          <w:rFonts w:hint="eastAsia"/>
          <w:sz w:val="24"/>
        </w:rPr>
        <w:t>015</w:t>
      </w:r>
      <w:r>
        <w:rPr>
          <w:sz w:val="24"/>
        </w:rPr>
        <w:t>-</w:t>
      </w:r>
      <w:r>
        <w:rPr>
          <w:rFonts w:hint="eastAsia"/>
          <w:sz w:val="24"/>
        </w:rPr>
        <w:t>0709</w:t>
      </w:r>
    </w:p>
    <w:p w:rsidR="00984B1A" w:rsidRDefault="00984B1A"/>
    <w:p w:rsidR="00984B1A" w:rsidRDefault="00984B1A"/>
    <w:p w:rsidR="00984B1A" w:rsidRPr="00867FC4" w:rsidRDefault="00867FC4">
      <w:pPr>
        <w:rPr>
          <w:u w:val="single"/>
        </w:rPr>
      </w:pPr>
      <w:r>
        <w:rPr>
          <w:rFonts w:hAnsi="宋体" w:hint="eastAsia"/>
          <w:b/>
          <w:bCs/>
          <w:sz w:val="24"/>
          <w:u w:val="single"/>
          <w:shd w:val="pct15" w:color="auto" w:fill="FFFFFF"/>
        </w:rPr>
        <w:t>教育背景</w:t>
      </w:r>
      <w:r>
        <w:rPr>
          <w:rFonts w:hAnsi="宋体" w:hint="eastAsia"/>
          <w:b/>
          <w:bCs/>
          <w:sz w:val="24"/>
          <w:u w:val="single"/>
          <w:shd w:val="pct15" w:color="auto" w:fill="FFFFFF"/>
        </w:rPr>
        <w:t xml:space="preserve">                                                             </w:t>
      </w:r>
    </w:p>
    <w:p w:rsidR="00984B1A" w:rsidRPr="00846C17" w:rsidRDefault="00984B1A">
      <w:pPr>
        <w:rPr>
          <w:szCs w:val="21"/>
        </w:rPr>
      </w:pPr>
      <w:r w:rsidRPr="00846C17">
        <w:rPr>
          <w:rFonts w:hint="eastAsia"/>
          <w:szCs w:val="21"/>
        </w:rPr>
        <w:t>2011.09-</w:t>
      </w:r>
      <w:r w:rsidRPr="00846C17">
        <w:rPr>
          <w:rFonts w:hint="eastAsia"/>
          <w:szCs w:val="21"/>
        </w:rPr>
        <w:t>至今</w:t>
      </w:r>
      <w:r w:rsidRPr="00846C17">
        <w:rPr>
          <w:rFonts w:hint="eastAsia"/>
          <w:szCs w:val="21"/>
        </w:rPr>
        <w:t xml:space="preserve"> </w:t>
      </w:r>
      <w:r w:rsidRPr="00846C17">
        <w:rPr>
          <w:rFonts w:hint="eastAsia"/>
          <w:szCs w:val="21"/>
        </w:rPr>
        <w:t>北京大学光华管理学院</w:t>
      </w:r>
      <w:r w:rsidRPr="00846C17">
        <w:rPr>
          <w:rFonts w:hAnsi="宋体" w:hint="eastAsia"/>
          <w:color w:val="000000"/>
          <w:szCs w:val="21"/>
        </w:rPr>
        <w:t>IPHD</w:t>
      </w:r>
      <w:r w:rsidRPr="00846C17">
        <w:rPr>
          <w:rFonts w:hint="eastAsia"/>
          <w:szCs w:val="21"/>
        </w:rPr>
        <w:t>博士研究生</w:t>
      </w:r>
    </w:p>
    <w:p w:rsidR="00984B1A" w:rsidRDefault="00984B1A">
      <w:pPr>
        <w:rPr>
          <w:rFonts w:hint="eastAsia"/>
          <w:szCs w:val="21"/>
        </w:rPr>
      </w:pPr>
      <w:r w:rsidRPr="00846C17">
        <w:rPr>
          <w:rFonts w:hint="eastAsia"/>
          <w:szCs w:val="21"/>
        </w:rPr>
        <w:t>2007.09-2011</w:t>
      </w:r>
      <w:r w:rsidRPr="00846C17">
        <w:rPr>
          <w:rFonts w:hint="eastAsia"/>
          <w:szCs w:val="21"/>
        </w:rPr>
        <w:t>．</w:t>
      </w:r>
      <w:r w:rsidRPr="00846C17">
        <w:rPr>
          <w:rFonts w:hint="eastAsia"/>
          <w:szCs w:val="21"/>
        </w:rPr>
        <w:t>07</w:t>
      </w:r>
      <w:r w:rsidRPr="00846C17">
        <w:rPr>
          <w:rFonts w:hint="eastAsia"/>
          <w:szCs w:val="21"/>
        </w:rPr>
        <w:t>，中南财经政法大学</w:t>
      </w:r>
      <w:r w:rsidRPr="00846C17">
        <w:rPr>
          <w:rFonts w:hint="eastAsia"/>
          <w:szCs w:val="21"/>
        </w:rPr>
        <w:t xml:space="preserve"> </w:t>
      </w:r>
      <w:r w:rsidRPr="00846C17">
        <w:rPr>
          <w:rFonts w:hint="eastAsia"/>
          <w:szCs w:val="21"/>
        </w:rPr>
        <w:t>经济学院</w:t>
      </w:r>
      <w:r w:rsidRPr="00846C17">
        <w:rPr>
          <w:rFonts w:hint="eastAsia"/>
          <w:szCs w:val="21"/>
        </w:rPr>
        <w:t xml:space="preserve"> </w:t>
      </w:r>
      <w:r w:rsidRPr="00846C17">
        <w:rPr>
          <w:rFonts w:hint="eastAsia"/>
          <w:szCs w:val="21"/>
        </w:rPr>
        <w:t>国际商务专业本科生</w:t>
      </w:r>
    </w:p>
    <w:p w:rsidR="00867FC4" w:rsidRDefault="00867FC4">
      <w:pPr>
        <w:rPr>
          <w:rFonts w:hint="eastAsia"/>
          <w:szCs w:val="21"/>
        </w:rPr>
      </w:pPr>
    </w:p>
    <w:p w:rsidR="00984B1A" w:rsidRPr="00867FC4" w:rsidRDefault="00984B1A">
      <w:pPr>
        <w:rPr>
          <w:b/>
          <w:bCs/>
          <w:szCs w:val="21"/>
          <w:u w:val="single"/>
          <w:shd w:val="pct15" w:color="auto" w:fill="FFFFFF"/>
        </w:rPr>
      </w:pPr>
      <w:r w:rsidRPr="00867FC4">
        <w:rPr>
          <w:rFonts w:hAnsi="宋体" w:hint="eastAsia"/>
          <w:b/>
          <w:bCs/>
          <w:sz w:val="24"/>
          <w:u w:val="single"/>
          <w:shd w:val="pct15" w:color="auto" w:fill="FFFFFF"/>
        </w:rPr>
        <w:t>发表论文</w:t>
      </w:r>
      <w:r w:rsidR="00867FC4">
        <w:rPr>
          <w:rFonts w:hAnsi="宋体" w:hint="eastAsia"/>
          <w:b/>
          <w:bCs/>
          <w:sz w:val="24"/>
          <w:u w:val="single"/>
          <w:shd w:val="pct15" w:color="auto" w:fill="FFFFFF"/>
        </w:rPr>
        <w:t xml:space="preserve">                                                            </w:t>
      </w:r>
      <w:r w:rsidRPr="00867FC4">
        <w:rPr>
          <w:b/>
          <w:bCs/>
          <w:szCs w:val="21"/>
          <w:u w:val="single"/>
          <w:shd w:val="pct15" w:color="auto" w:fill="FFFFFF"/>
        </w:rPr>
        <w:t xml:space="preserve"> </w:t>
      </w:r>
    </w:p>
    <w:p w:rsidR="00984B1A" w:rsidRDefault="00984B1A" w:rsidP="00984B1A">
      <w:pPr>
        <w:widowControl/>
        <w:spacing w:line="400" w:lineRule="exact"/>
        <w:jc w:val="left"/>
        <w:rPr>
          <w:rFonts w:asciiTheme="minorEastAsia" w:hAnsiTheme="minorEastAsia" w:hint="eastAsia"/>
          <w:color w:val="000000" w:themeColor="text1"/>
          <w:szCs w:val="21"/>
        </w:rPr>
      </w:pPr>
      <w:r w:rsidRPr="00106452">
        <w:rPr>
          <w:rFonts w:asciiTheme="minorEastAsia" w:hAnsiTheme="minorEastAsia"/>
          <w:color w:val="000000" w:themeColor="text1"/>
          <w:szCs w:val="21"/>
        </w:rPr>
        <w:t>王曾</w:t>
      </w:r>
      <w:r w:rsidRPr="00106452">
        <w:rPr>
          <w:rFonts w:asciiTheme="minorEastAsia" w:hAnsiTheme="minorEastAsia" w:hint="eastAsia"/>
          <w:color w:val="000000" w:themeColor="text1"/>
          <w:szCs w:val="21"/>
        </w:rPr>
        <w:t>，</w:t>
      </w:r>
      <w:r w:rsidRPr="00106452">
        <w:rPr>
          <w:rFonts w:asciiTheme="minorEastAsia" w:hAnsiTheme="minorEastAsia"/>
          <w:color w:val="000000" w:themeColor="text1"/>
          <w:szCs w:val="21"/>
        </w:rPr>
        <w:t>人力资本、技术进步与</w:t>
      </w:r>
      <w:r w:rsidR="00106452" w:rsidRPr="00106452">
        <w:rPr>
          <w:rFonts w:asciiTheme="minorEastAsia" w:hAnsiTheme="minorEastAsia"/>
          <w:color w:val="000000" w:themeColor="text1"/>
          <w:szCs w:val="21"/>
        </w:rPr>
        <w:t>CO</w:t>
      </w:r>
      <w:r w:rsidRPr="00106452">
        <w:rPr>
          <w:rFonts w:asciiTheme="minorEastAsia" w:hAnsiTheme="minorEastAsia"/>
          <w:color w:val="000000" w:themeColor="text1"/>
          <w:szCs w:val="21"/>
        </w:rPr>
        <w:t>2排放关系的实证研究——基于中国1953-2008年时间序列数据的分析[J];科技进步与对策;2010年22期</w:t>
      </w:r>
    </w:p>
    <w:p w:rsidR="00867FC4" w:rsidRDefault="00867FC4" w:rsidP="00984B1A">
      <w:pPr>
        <w:widowControl/>
        <w:spacing w:line="400" w:lineRule="exact"/>
        <w:jc w:val="left"/>
        <w:rPr>
          <w:rFonts w:asciiTheme="minorEastAsia" w:hAnsiTheme="minorEastAsia"/>
          <w:color w:val="000000" w:themeColor="text1"/>
          <w:szCs w:val="21"/>
        </w:rPr>
      </w:pPr>
    </w:p>
    <w:p w:rsidR="00846C17" w:rsidRPr="00867FC4" w:rsidRDefault="00846C17" w:rsidP="00846C17">
      <w:pPr>
        <w:rPr>
          <w:b/>
          <w:bCs/>
          <w:szCs w:val="21"/>
          <w:u w:val="single"/>
          <w:shd w:val="pct15" w:color="auto" w:fill="FFFFFF"/>
        </w:rPr>
      </w:pPr>
      <w:r w:rsidRPr="00867FC4">
        <w:rPr>
          <w:rFonts w:hAnsi="宋体" w:hint="eastAsia"/>
          <w:b/>
          <w:bCs/>
          <w:sz w:val="24"/>
          <w:u w:val="single"/>
          <w:shd w:val="pct15" w:color="auto" w:fill="FFFFFF"/>
        </w:rPr>
        <w:t>学术研究项目</w:t>
      </w:r>
      <w:r w:rsidR="00867FC4">
        <w:rPr>
          <w:rFonts w:hAnsi="宋体" w:hint="eastAsia"/>
          <w:b/>
          <w:bCs/>
          <w:sz w:val="24"/>
          <w:u w:val="single"/>
          <w:shd w:val="pct15" w:color="auto" w:fill="FFFFFF"/>
        </w:rPr>
        <w:t xml:space="preserve">                                                      </w:t>
      </w:r>
      <w:r w:rsidRPr="00867FC4">
        <w:rPr>
          <w:b/>
          <w:bCs/>
          <w:szCs w:val="21"/>
          <w:u w:val="single"/>
          <w:shd w:val="pct15" w:color="auto" w:fill="FFFFFF"/>
        </w:rPr>
        <w:t xml:space="preserve">   </w:t>
      </w:r>
    </w:p>
    <w:p w:rsidR="00846C17" w:rsidRDefault="00846C17" w:rsidP="00984B1A">
      <w:pPr>
        <w:widowControl/>
        <w:spacing w:line="400" w:lineRule="exact"/>
        <w:jc w:val="left"/>
        <w:rPr>
          <w:rFonts w:asciiTheme="minorEastAsia" w:hAnsiTheme="minorEastAsia" w:hint="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2010.09-2012.09 国家社科基金重点项目“发展低碳经济的制度安排与政策工具研究”，主要成员</w:t>
      </w:r>
    </w:p>
    <w:p w:rsidR="00867FC4" w:rsidRPr="00846C17" w:rsidRDefault="00867FC4" w:rsidP="00984B1A">
      <w:pPr>
        <w:widowControl/>
        <w:spacing w:line="400" w:lineRule="exact"/>
        <w:jc w:val="left"/>
        <w:rPr>
          <w:rFonts w:asciiTheme="minorEastAsia" w:hAnsiTheme="minorEastAsia"/>
          <w:color w:val="000000" w:themeColor="text1"/>
          <w:szCs w:val="21"/>
        </w:rPr>
      </w:pPr>
    </w:p>
    <w:p w:rsidR="00984B1A" w:rsidRPr="00867FC4" w:rsidRDefault="00984B1A" w:rsidP="00984B1A">
      <w:pPr>
        <w:widowControl/>
        <w:spacing w:line="400" w:lineRule="exact"/>
        <w:jc w:val="left"/>
        <w:rPr>
          <w:szCs w:val="21"/>
          <w:u w:val="single"/>
        </w:rPr>
      </w:pPr>
      <w:r w:rsidRPr="00867FC4">
        <w:rPr>
          <w:rFonts w:hAnsi="宋体" w:hint="eastAsia"/>
          <w:b/>
          <w:bCs/>
          <w:sz w:val="24"/>
          <w:u w:val="single"/>
          <w:shd w:val="pct15" w:color="auto" w:fill="FFFFFF"/>
        </w:rPr>
        <w:t>会议论文宣讲</w:t>
      </w:r>
      <w:r w:rsidR="00867FC4">
        <w:rPr>
          <w:rFonts w:hAnsi="宋体" w:hint="eastAsia"/>
          <w:b/>
          <w:bCs/>
          <w:sz w:val="24"/>
          <w:u w:val="single"/>
          <w:shd w:val="pct15" w:color="auto" w:fill="FFFFFF"/>
        </w:rPr>
        <w:t xml:space="preserve">                                                   </w:t>
      </w:r>
      <w:r w:rsidRPr="00867FC4">
        <w:rPr>
          <w:b/>
          <w:bCs/>
          <w:szCs w:val="21"/>
          <w:u w:val="single"/>
          <w:shd w:val="pct15" w:color="auto" w:fill="FFFFFF"/>
        </w:rPr>
        <w:t xml:space="preserve">      </w:t>
      </w:r>
      <w:r w:rsidRPr="00867FC4">
        <w:rPr>
          <w:rFonts w:hAnsi="宋体" w:hint="eastAsia"/>
          <w:b/>
          <w:bCs/>
          <w:szCs w:val="21"/>
          <w:u w:val="single"/>
          <w:shd w:val="pct15" w:color="auto" w:fill="FFFFFF"/>
        </w:rPr>
        <w:t xml:space="preserve">　</w:t>
      </w:r>
    </w:p>
    <w:p w:rsidR="00984B1A" w:rsidRPr="00984B1A" w:rsidRDefault="00926495">
      <w:r>
        <w:rPr>
          <w:rFonts w:hint="eastAsia"/>
        </w:rPr>
        <w:t>王曾，“人力资本、技术进步与</w:t>
      </w:r>
      <w:r w:rsidRPr="00106452">
        <w:rPr>
          <w:rFonts w:asciiTheme="minorEastAsia" w:hAnsiTheme="minorEastAsia"/>
          <w:color w:val="000000" w:themeColor="text1"/>
          <w:szCs w:val="21"/>
        </w:rPr>
        <w:t>CO2排放关系的实证研究</w:t>
      </w:r>
      <w:r>
        <w:rPr>
          <w:rFonts w:asciiTheme="minorEastAsia" w:hAnsiTheme="minorEastAsia" w:hint="eastAsia"/>
          <w:color w:val="000000" w:themeColor="text1"/>
          <w:szCs w:val="21"/>
        </w:rPr>
        <w:t>”</w:t>
      </w:r>
      <w:r w:rsidR="00867FC4">
        <w:rPr>
          <w:rFonts w:asciiTheme="minorEastAsia" w:hAnsiTheme="minorEastAsia" w:hint="eastAsia"/>
          <w:color w:val="000000" w:themeColor="text1"/>
          <w:szCs w:val="21"/>
        </w:rPr>
        <w:t>，</w:t>
      </w:r>
      <w:r>
        <w:rPr>
          <w:rFonts w:asciiTheme="minorEastAsia" w:hAnsiTheme="minorEastAsia" w:hint="eastAsia"/>
          <w:color w:val="000000" w:themeColor="text1"/>
          <w:szCs w:val="21"/>
        </w:rPr>
        <w:t>低碳经济与可持续</w:t>
      </w:r>
      <w:r w:rsidR="00846C17">
        <w:rPr>
          <w:rFonts w:asciiTheme="minorEastAsia" w:hAnsiTheme="minorEastAsia" w:hint="eastAsia"/>
          <w:color w:val="000000" w:themeColor="text1"/>
          <w:szCs w:val="21"/>
        </w:rPr>
        <w:t>发展论坛，</w:t>
      </w:r>
      <w:r>
        <w:rPr>
          <w:rFonts w:asciiTheme="minorEastAsia" w:hAnsiTheme="minorEastAsia" w:hint="eastAsia"/>
          <w:vanish/>
          <w:color w:val="000000" w:themeColor="text1"/>
          <w:szCs w:val="21"/>
        </w:rPr>
        <w:t xml:space="preserve">可持续济 eng                    </w:t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vanish/>
          <w:color w:val="000000" w:themeColor="text1"/>
          <w:szCs w:val="21"/>
        </w:rPr>
        <w:pgNum/>
      </w:r>
      <w:r>
        <w:rPr>
          <w:rFonts w:asciiTheme="minorEastAsia" w:hAnsiTheme="minorEastAsia" w:hint="eastAsia"/>
          <w:color w:val="000000" w:themeColor="text1"/>
          <w:szCs w:val="21"/>
        </w:rPr>
        <w:t>杭州，浙江，20</w:t>
      </w:r>
      <w:bookmarkStart w:id="0" w:name="_GoBack"/>
      <w:bookmarkEnd w:id="0"/>
      <w:r>
        <w:rPr>
          <w:rFonts w:asciiTheme="minorEastAsia" w:hAnsiTheme="minorEastAsia" w:hint="eastAsia"/>
          <w:color w:val="000000" w:themeColor="text1"/>
          <w:szCs w:val="21"/>
        </w:rPr>
        <w:t>10年8月</w:t>
      </w:r>
      <w:r w:rsidR="00846C17">
        <w:rPr>
          <w:rFonts w:asciiTheme="minorEastAsia" w:hAnsiTheme="minorEastAsia" w:hint="eastAsia"/>
          <w:color w:val="000000" w:themeColor="text1"/>
          <w:szCs w:val="21"/>
        </w:rPr>
        <w:t>（唯一本科生）</w:t>
      </w:r>
    </w:p>
    <w:sectPr w:rsidR="00984B1A" w:rsidRPr="00984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936" w:rsidRDefault="005E0936" w:rsidP="00984B1A">
      <w:r>
        <w:separator/>
      </w:r>
    </w:p>
  </w:endnote>
  <w:endnote w:type="continuationSeparator" w:id="0">
    <w:p w:rsidR="005E0936" w:rsidRDefault="005E0936" w:rsidP="00984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936" w:rsidRDefault="005E0936" w:rsidP="00984B1A">
      <w:r>
        <w:separator/>
      </w:r>
    </w:p>
  </w:footnote>
  <w:footnote w:type="continuationSeparator" w:id="0">
    <w:p w:rsidR="005E0936" w:rsidRDefault="005E0936" w:rsidP="00984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9C0"/>
    <w:rsid w:val="00106452"/>
    <w:rsid w:val="002876AB"/>
    <w:rsid w:val="00491EA9"/>
    <w:rsid w:val="005E0936"/>
    <w:rsid w:val="007C1C56"/>
    <w:rsid w:val="00846C17"/>
    <w:rsid w:val="00867FC4"/>
    <w:rsid w:val="008F09C0"/>
    <w:rsid w:val="00926495"/>
    <w:rsid w:val="0098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4B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4B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4B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4B1A"/>
    <w:rPr>
      <w:sz w:val="18"/>
      <w:szCs w:val="18"/>
    </w:rPr>
  </w:style>
  <w:style w:type="character" w:styleId="a5">
    <w:name w:val="Hyperlink"/>
    <w:semiHidden/>
    <w:unhideWhenUsed/>
    <w:rsid w:val="00984B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4B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4B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4B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4B1A"/>
    <w:rPr>
      <w:sz w:val="18"/>
      <w:szCs w:val="18"/>
    </w:rPr>
  </w:style>
  <w:style w:type="character" w:styleId="a5">
    <w:name w:val="Hyperlink"/>
    <w:semiHidden/>
    <w:unhideWhenUsed/>
    <w:rsid w:val="00984B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ixia@gsm.pku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EFDF4-E032-481C-95CA-B4C2D08DB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122</Words>
  <Characters>699</Characters>
  <Application>Microsoft Office Word</Application>
  <DocSecurity>0</DocSecurity>
  <Lines>5</Lines>
  <Paragraphs>1</Paragraphs>
  <ScaleCrop>false</ScaleCrop>
  <Company>GSM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</dc:creator>
  <cp:keywords/>
  <dc:description/>
  <cp:lastModifiedBy>WZ</cp:lastModifiedBy>
  <cp:revision>4</cp:revision>
  <dcterms:created xsi:type="dcterms:W3CDTF">2011-09-23T02:15:00Z</dcterms:created>
  <dcterms:modified xsi:type="dcterms:W3CDTF">2011-09-23T03:01:00Z</dcterms:modified>
</cp:coreProperties>
</file>